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3602" w14:textId="77777777" w:rsidR="00D05172" w:rsidRPr="008C4E4A" w:rsidRDefault="00D05172" w:rsidP="00D05172">
      <w:pPr>
        <w:pStyle w:val="BodyText3"/>
        <w:outlineLvl w:val="0"/>
        <w:rPr>
          <w:rFonts w:asciiTheme="minorHAnsi" w:hAnsiTheme="minorHAnsi" w:cstheme="minorHAnsi"/>
          <w:b/>
          <w:bCs/>
          <w:sz w:val="24"/>
          <w:szCs w:val="24"/>
        </w:rPr>
      </w:pPr>
    </w:p>
    <w:p w14:paraId="289C3140" w14:textId="77777777" w:rsidR="00BA2951" w:rsidRPr="00BA2951" w:rsidRDefault="00BA2951" w:rsidP="00BA2951">
      <w:pPr>
        <w:rPr>
          <w:rFonts w:ascii="Calibri" w:eastAsia="MS Mincho" w:hAnsi="Calibri" w:cs="Calibri"/>
          <w:b/>
        </w:rPr>
      </w:pPr>
      <w:r w:rsidRPr="00BA2951">
        <w:rPr>
          <w:rFonts w:ascii="Calibri" w:eastAsia="MS Mincho" w:hAnsi="Calibri" w:cs="Calibri"/>
          <w:b/>
        </w:rPr>
        <w:t>FOR IMMEDIATE RELEASE</w:t>
      </w:r>
    </w:p>
    <w:p w14:paraId="0B1A2C1C" w14:textId="6EF23569" w:rsidR="00BA2951" w:rsidRPr="00BA2951" w:rsidRDefault="00BA2951" w:rsidP="00BA2951">
      <w:pPr>
        <w:rPr>
          <w:rFonts w:ascii="Calibri" w:eastAsia="MS Mincho" w:hAnsi="Calibri" w:cs="Calibri"/>
        </w:rPr>
      </w:pPr>
      <w:r>
        <w:rPr>
          <w:rFonts w:ascii="Calibri" w:eastAsia="MS Mincho" w:hAnsi="Calibri" w:cs="Calibri"/>
        </w:rPr>
        <w:t>August 2, 2021</w:t>
      </w:r>
    </w:p>
    <w:p w14:paraId="061AE912" w14:textId="77777777" w:rsidR="00BA2951" w:rsidRPr="00BA2951" w:rsidRDefault="00BA2951" w:rsidP="00BA2951">
      <w:pPr>
        <w:rPr>
          <w:rFonts w:ascii="Calibri" w:eastAsia="MS Mincho" w:hAnsi="Calibri" w:cs="Calibri"/>
          <w:b/>
        </w:rPr>
      </w:pPr>
    </w:p>
    <w:p w14:paraId="516C022C" w14:textId="77777777" w:rsidR="00BA2951" w:rsidRPr="00BA2951" w:rsidRDefault="00BA2951" w:rsidP="00BA2951">
      <w:pPr>
        <w:rPr>
          <w:rFonts w:ascii="Calibri" w:eastAsia="MS Mincho" w:hAnsi="Calibri" w:cs="Calibri"/>
          <w:b/>
        </w:rPr>
      </w:pPr>
      <w:r w:rsidRPr="00BA2951">
        <w:rPr>
          <w:rFonts w:ascii="Calibri" w:eastAsia="MS Mincho" w:hAnsi="Calibri" w:cs="Calibri"/>
          <w:b/>
        </w:rPr>
        <w:t xml:space="preserve">Media Contact: </w:t>
      </w:r>
    </w:p>
    <w:p w14:paraId="379C3963" w14:textId="77777777" w:rsidR="00BA2951" w:rsidRPr="00BA2951" w:rsidRDefault="00BA2951" w:rsidP="00BA2951">
      <w:pPr>
        <w:rPr>
          <w:rFonts w:ascii="Calibri" w:eastAsia="MS Mincho" w:hAnsi="Calibri" w:cs="Calibri"/>
        </w:rPr>
      </w:pPr>
      <w:r w:rsidRPr="00BA2951">
        <w:rPr>
          <w:rFonts w:ascii="Calibri" w:eastAsia="MS Mincho" w:hAnsi="Calibri" w:cs="Calibri"/>
        </w:rPr>
        <w:t>Elaina Medina, elaina.medina@nwnatural.com, 503-818-9845 (pager)</w:t>
      </w:r>
    </w:p>
    <w:p w14:paraId="0469A873" w14:textId="77777777" w:rsidR="00D05172" w:rsidRPr="008C4E4A" w:rsidRDefault="00D05172" w:rsidP="00D05172">
      <w:pPr>
        <w:pStyle w:val="BodyText3"/>
        <w:spacing w:after="0"/>
        <w:rPr>
          <w:rFonts w:asciiTheme="minorHAnsi" w:hAnsiTheme="minorHAnsi" w:cstheme="minorHAnsi"/>
          <w:b/>
          <w:bCs/>
          <w:sz w:val="24"/>
          <w:szCs w:val="24"/>
          <w:u w:val="single"/>
        </w:rPr>
      </w:pPr>
    </w:p>
    <w:p w14:paraId="29A9B786" w14:textId="77777777" w:rsidR="007B6496" w:rsidRDefault="007B6496" w:rsidP="007B6496">
      <w:pPr>
        <w:pStyle w:val="BodyText3"/>
        <w:jc w:val="center"/>
        <w:rPr>
          <w:rFonts w:ascii="Calibri" w:hAnsi="Calibri" w:cs="Calibri"/>
          <w:b/>
          <w:bCs/>
          <w:color w:val="FFFFFF"/>
          <w:sz w:val="24"/>
          <w:szCs w:val="24"/>
          <w:lang w:val="en"/>
        </w:rPr>
      </w:pPr>
      <w:r>
        <w:rPr>
          <w:rFonts w:ascii="Calibri" w:hAnsi="Calibri" w:cs="Calibri"/>
          <w:b/>
          <w:bCs/>
          <w:sz w:val="24"/>
          <w:szCs w:val="24"/>
        </w:rPr>
        <w:t>NW NATURAL TRAFFIC ALERT</w:t>
      </w:r>
    </w:p>
    <w:p w14:paraId="6EF24F84" w14:textId="77777777" w:rsidR="007B6496" w:rsidRDefault="007B6496" w:rsidP="007B6496">
      <w:pPr>
        <w:pStyle w:val="BodyText3"/>
        <w:jc w:val="center"/>
        <w:rPr>
          <w:rFonts w:ascii="Calibri" w:hAnsi="Calibri" w:cs="Calibri"/>
          <w:b/>
          <w:bCs/>
          <w:sz w:val="24"/>
          <w:szCs w:val="24"/>
          <w:u w:val="single"/>
        </w:rPr>
      </w:pPr>
      <w:r>
        <w:rPr>
          <w:rFonts w:ascii="Calibri" w:hAnsi="Calibri" w:cs="Calibri"/>
          <w:b/>
          <w:bCs/>
          <w:color w:val="FFFFFF"/>
          <w:sz w:val="24"/>
          <w:szCs w:val="24"/>
          <w:lang w:val="en"/>
        </w:rPr>
        <w:t xml:space="preserve">d </w:t>
      </w:r>
    </w:p>
    <w:p w14:paraId="60E171DD" w14:textId="064A8268" w:rsidR="007B6496" w:rsidRDefault="007B6496" w:rsidP="007B6496">
      <w:pPr>
        <w:pStyle w:val="BodyText3"/>
        <w:ind w:left="1440" w:hanging="1440"/>
        <w:rPr>
          <w:rFonts w:ascii="Calibri" w:hAnsi="Calibri" w:cs="Calibri"/>
          <w:sz w:val="24"/>
          <w:szCs w:val="24"/>
        </w:rPr>
      </w:pPr>
      <w:r>
        <w:rPr>
          <w:rFonts w:ascii="Calibri" w:hAnsi="Calibri" w:cs="Calibri"/>
          <w:b/>
          <w:bCs/>
          <w:sz w:val="24"/>
          <w:szCs w:val="24"/>
        </w:rPr>
        <w:t>WHAT:</w:t>
      </w:r>
      <w:r>
        <w:rPr>
          <w:rFonts w:ascii="Calibri" w:hAnsi="Calibri" w:cs="Calibri"/>
          <w:sz w:val="24"/>
          <w:szCs w:val="24"/>
        </w:rPr>
        <w:t xml:space="preserve">             To ensure consistent service to our valued customers and meet future growth in the area, Northwest Natural is planning a 1.5-mile, 8-inch pipe system project from </w:t>
      </w:r>
      <w:proofErr w:type="spellStart"/>
      <w:r>
        <w:rPr>
          <w:rFonts w:ascii="Calibri" w:hAnsi="Calibri" w:cs="Calibri"/>
          <w:sz w:val="24"/>
          <w:szCs w:val="24"/>
        </w:rPr>
        <w:t>Bingen</w:t>
      </w:r>
      <w:proofErr w:type="spellEnd"/>
      <w:r>
        <w:rPr>
          <w:rFonts w:ascii="Calibri" w:hAnsi="Calibri" w:cs="Calibri"/>
          <w:sz w:val="24"/>
          <w:szCs w:val="24"/>
        </w:rPr>
        <w:t xml:space="preserve"> to White Salmon, Washington. NW Natural anticipates traffic impacts in the nearby area. Traffic updates will be provided throughout the project.</w:t>
      </w:r>
    </w:p>
    <w:p w14:paraId="43DA0F51" w14:textId="77777777" w:rsidR="007B6496" w:rsidRDefault="007B6496" w:rsidP="007B6496">
      <w:pPr>
        <w:pStyle w:val="BodyText3"/>
        <w:ind w:left="1440" w:hanging="1440"/>
        <w:rPr>
          <w:rFonts w:ascii="Calibri" w:hAnsi="Calibri" w:cs="Calibri"/>
          <w:sz w:val="24"/>
          <w:szCs w:val="24"/>
        </w:rPr>
      </w:pPr>
      <w:r>
        <w:rPr>
          <w:rFonts w:ascii="Calibri" w:hAnsi="Calibri" w:cs="Calibri"/>
          <w:b/>
          <w:bCs/>
          <w:sz w:val="24"/>
          <w:szCs w:val="24"/>
        </w:rPr>
        <w:t>WHERE:</w:t>
      </w:r>
      <w:r>
        <w:rPr>
          <w:rFonts w:ascii="Calibri" w:hAnsi="Calibri" w:cs="Calibri"/>
          <w:sz w:val="24"/>
          <w:szCs w:val="24"/>
        </w:rPr>
        <w:t xml:space="preserve">            Phase 1 begins August 2, at Ash Street &amp; W. Humboldt Street in </w:t>
      </w:r>
      <w:proofErr w:type="spellStart"/>
      <w:r>
        <w:rPr>
          <w:rFonts w:ascii="Calibri" w:hAnsi="Calibri" w:cs="Calibri"/>
          <w:sz w:val="24"/>
          <w:szCs w:val="24"/>
        </w:rPr>
        <w:t>Bingen</w:t>
      </w:r>
      <w:proofErr w:type="spellEnd"/>
      <w:r>
        <w:rPr>
          <w:rFonts w:ascii="Calibri" w:hAnsi="Calibri" w:cs="Calibri"/>
          <w:sz w:val="24"/>
          <w:szCs w:val="24"/>
        </w:rPr>
        <w:t xml:space="preserve">, to the intersection of E. Jewett Blvd (WA 141) and Dock Grade Road in White Salmon. </w:t>
      </w:r>
    </w:p>
    <w:p w14:paraId="1F8A5CB6" w14:textId="4C15C797" w:rsidR="007B6496" w:rsidRDefault="007B6496" w:rsidP="007B6496">
      <w:pPr>
        <w:pStyle w:val="BodyText3"/>
        <w:ind w:left="1440" w:hanging="1440"/>
        <w:rPr>
          <w:rFonts w:ascii="Calibri" w:hAnsi="Calibri" w:cs="Calibri"/>
          <w:sz w:val="24"/>
          <w:szCs w:val="24"/>
        </w:rPr>
      </w:pPr>
      <w:r>
        <w:rPr>
          <w:rFonts w:ascii="Calibri" w:hAnsi="Calibri" w:cs="Calibri"/>
          <w:sz w:val="24"/>
          <w:szCs w:val="24"/>
        </w:rPr>
        <w:t xml:space="preserve">                           Phase 2, slated to start in mid-September, is from the intersection of E. Jewett Blvd and Dock Grade Road to the intersection of NE </w:t>
      </w:r>
      <w:proofErr w:type="spellStart"/>
      <w:r>
        <w:rPr>
          <w:rFonts w:ascii="Calibri" w:hAnsi="Calibri" w:cs="Calibri"/>
          <w:sz w:val="24"/>
          <w:szCs w:val="24"/>
        </w:rPr>
        <w:t>Tohomish</w:t>
      </w:r>
      <w:proofErr w:type="spellEnd"/>
      <w:r>
        <w:rPr>
          <w:rFonts w:ascii="Calibri" w:hAnsi="Calibri" w:cs="Calibri"/>
          <w:sz w:val="24"/>
          <w:szCs w:val="24"/>
        </w:rPr>
        <w:t xml:space="preserve"> Street and N. Main Avenue in White Salmon.</w:t>
      </w:r>
    </w:p>
    <w:p w14:paraId="1A137422" w14:textId="77777777" w:rsidR="007B6496" w:rsidRDefault="007B6496" w:rsidP="007B6496">
      <w:pPr>
        <w:pStyle w:val="BodyText3"/>
        <w:ind w:left="1440"/>
        <w:rPr>
          <w:rFonts w:ascii="Calibri" w:hAnsi="Calibri" w:cs="Calibri"/>
          <w:sz w:val="24"/>
          <w:szCs w:val="24"/>
        </w:rPr>
      </w:pPr>
      <w:r>
        <w:rPr>
          <w:rFonts w:ascii="Calibri" w:hAnsi="Calibri" w:cs="Calibri"/>
          <w:sz w:val="24"/>
          <w:szCs w:val="24"/>
        </w:rPr>
        <w:t>Please proceed with caution in this area during these construction times and observe all temporary traffic control devices. Thank you for your patience.</w:t>
      </w:r>
    </w:p>
    <w:p w14:paraId="775AF0CC" w14:textId="77777777" w:rsidR="007B6496" w:rsidRDefault="007B6496" w:rsidP="007B6496">
      <w:pPr>
        <w:pStyle w:val="BodyText3"/>
        <w:ind w:left="1440" w:hanging="1440"/>
        <w:rPr>
          <w:rFonts w:ascii="Calibri" w:hAnsi="Calibri" w:cs="Calibri"/>
          <w:sz w:val="24"/>
          <w:szCs w:val="24"/>
        </w:rPr>
      </w:pPr>
      <w:r>
        <w:rPr>
          <w:rFonts w:ascii="Calibri" w:hAnsi="Calibri" w:cs="Calibri"/>
          <w:b/>
          <w:bCs/>
          <w:sz w:val="24"/>
          <w:szCs w:val="24"/>
        </w:rPr>
        <w:t>WHEN:  </w:t>
      </w:r>
      <w:r>
        <w:rPr>
          <w:rFonts w:ascii="Calibri" w:hAnsi="Calibri" w:cs="Calibri"/>
          <w:sz w:val="24"/>
          <w:szCs w:val="24"/>
        </w:rPr>
        <w:t xml:space="preserve">           August – October 2021. Construction with flaggers directing traffic is anticipated between the hours of 7 a.m. to 5:30 p.m., Monday through Friday. </w:t>
      </w:r>
    </w:p>
    <w:p w14:paraId="76D4C801" w14:textId="5C10B791" w:rsidR="007B6496" w:rsidRDefault="007B6496" w:rsidP="007B6496">
      <w:pPr>
        <w:pStyle w:val="BodyText3"/>
        <w:ind w:left="1440" w:hanging="1440"/>
        <w:rPr>
          <w:rFonts w:ascii="Calibri" w:hAnsi="Calibri" w:cs="Calibri"/>
          <w:sz w:val="24"/>
          <w:szCs w:val="24"/>
        </w:rPr>
      </w:pPr>
      <w:r>
        <w:rPr>
          <w:rFonts w:ascii="Calibri" w:hAnsi="Calibri" w:cs="Calibri"/>
          <w:sz w:val="24"/>
          <w:szCs w:val="24"/>
        </w:rPr>
        <w:t>                          </w:t>
      </w:r>
      <w:bookmarkStart w:id="0" w:name="_GoBack"/>
      <w:bookmarkEnd w:id="0"/>
      <w:r>
        <w:rPr>
          <w:rFonts w:ascii="Calibri" w:hAnsi="Calibri" w:cs="Calibri"/>
          <w:sz w:val="24"/>
          <w:szCs w:val="24"/>
        </w:rPr>
        <w:t>Current closures through August 10: During construction hours, Ash Street will become one lane between W. Humboldt St and Oak St. Flaggers will direct traffic. The cross streets of Franklin, W. Humboldt, and Jefferson Streets are closed between Alder to Oak St. The roads are open to local traffic only.</w:t>
      </w:r>
    </w:p>
    <w:p w14:paraId="5C09BEFB" w14:textId="77777777" w:rsidR="007B6496" w:rsidRDefault="007B6496" w:rsidP="007B6496">
      <w:pPr>
        <w:pStyle w:val="BodyText3"/>
        <w:ind w:left="1440"/>
        <w:rPr>
          <w:rFonts w:ascii="Calibri" w:hAnsi="Calibri" w:cs="Calibri"/>
          <w:sz w:val="24"/>
          <w:szCs w:val="24"/>
        </w:rPr>
      </w:pPr>
      <w:r>
        <w:rPr>
          <w:rFonts w:ascii="Calibri" w:hAnsi="Calibri" w:cs="Calibri"/>
          <w:sz w:val="24"/>
          <w:szCs w:val="24"/>
        </w:rPr>
        <w:t xml:space="preserve">Questions may be directed to Tonya Brumley, NW Natural community liaison, 503-610-7954. </w:t>
      </w:r>
    </w:p>
    <w:p w14:paraId="7CF07D52" w14:textId="77777777" w:rsidR="007B6496" w:rsidRDefault="007B6496" w:rsidP="007B6496">
      <w:pPr>
        <w:pStyle w:val="BodyText3"/>
        <w:ind w:left="2160" w:hanging="1440"/>
        <w:rPr>
          <w:rFonts w:ascii="Calibri" w:hAnsi="Calibri" w:cs="Calibri"/>
          <w:b/>
          <w:bCs/>
          <w:color w:val="000000"/>
        </w:rPr>
      </w:pPr>
      <w:r>
        <w:rPr>
          <w:rFonts w:ascii="Calibri" w:hAnsi="Calibri" w:cs="Calibri"/>
          <w:sz w:val="24"/>
          <w:szCs w:val="24"/>
        </w:rPr>
        <w:t>                              </w:t>
      </w:r>
    </w:p>
    <w:p w14:paraId="3104A056" w14:textId="77777777" w:rsidR="007B6496" w:rsidRPr="007B6496" w:rsidRDefault="007B6496" w:rsidP="007B6496">
      <w:pPr>
        <w:jc w:val="both"/>
        <w:rPr>
          <w:rFonts w:asciiTheme="minorHAnsi" w:hAnsiTheme="minorHAnsi" w:cstheme="minorHAnsi"/>
          <w:b/>
          <w:bCs/>
        </w:rPr>
      </w:pPr>
      <w:r w:rsidRPr="007B6496">
        <w:rPr>
          <w:rFonts w:asciiTheme="minorHAnsi" w:hAnsiTheme="minorHAnsi" w:cstheme="minorHAnsi"/>
          <w:b/>
          <w:bCs/>
        </w:rPr>
        <w:t xml:space="preserve">About NW Natural </w:t>
      </w:r>
    </w:p>
    <w:p w14:paraId="1987CC4D" w14:textId="0E451C13" w:rsidR="007B6496" w:rsidRDefault="007B6496" w:rsidP="007B6496">
      <w:pPr>
        <w:rPr>
          <w:rFonts w:asciiTheme="minorHAnsi" w:hAnsiTheme="minorHAnsi" w:cstheme="minorHAnsi"/>
          <w:color w:val="000000"/>
          <w:shd w:val="clear" w:color="auto" w:fill="FFFFFF"/>
        </w:rPr>
      </w:pPr>
      <w:r w:rsidRPr="007B6496">
        <w:rPr>
          <w:rFonts w:asciiTheme="minorHAnsi" w:hAnsiTheme="minorHAnsi" w:cstheme="minorHAnsi"/>
          <w:color w:val="000000"/>
        </w:rPr>
        <w:t xml:space="preserve">NW Natural provides natural gas service to approximately 2.5 million people in more than 140 communities through more than 770,000 meters in Oregon and Southwest Washington with one of the most modern pipeline systems in the nation. It consistently leads the industry with high J.D. Power &amp; Associates customer satisfaction scores. NW Natural is part of Northwest Natural Holding Company, (NYSE: NWN) (NW Natural Holdings), which is headquartered in Portland, Oregon, and owns NW Natural, NW Natural Water Company, and other business interests and activities. Additional information is available at </w:t>
      </w:r>
      <w:hyperlink r:id="rId11" w:history="1">
        <w:r w:rsidRPr="007B6496">
          <w:rPr>
            <w:rStyle w:val="Hyperlink"/>
            <w:rFonts w:asciiTheme="minorHAnsi" w:hAnsiTheme="minorHAnsi" w:cstheme="minorHAnsi"/>
            <w:color w:val="000000"/>
          </w:rPr>
          <w:t>www.nwnatural.com</w:t>
        </w:r>
      </w:hyperlink>
      <w:r w:rsidRPr="007B6496">
        <w:rPr>
          <w:rFonts w:asciiTheme="minorHAnsi" w:hAnsiTheme="minorHAnsi" w:cstheme="minorHAnsi"/>
          <w:color w:val="000000"/>
          <w:shd w:val="clear" w:color="auto" w:fill="FFFFFF"/>
        </w:rPr>
        <w:t>.</w:t>
      </w:r>
    </w:p>
    <w:p w14:paraId="09B55D46" w14:textId="77777777" w:rsidR="007B6496" w:rsidRDefault="007B6496" w:rsidP="007B6496">
      <w:pPr>
        <w:jc w:val="center"/>
      </w:pPr>
      <w:r>
        <w:rPr>
          <w:color w:val="000000"/>
        </w:rPr>
        <w:t xml:space="preserve"># # # </w:t>
      </w:r>
    </w:p>
    <w:p w14:paraId="2E10F84A" w14:textId="4A513D4E" w:rsidR="00202FB7" w:rsidRPr="008C4E4A" w:rsidRDefault="00202FB7" w:rsidP="007B6496">
      <w:pPr>
        <w:pStyle w:val="BodyText3"/>
        <w:jc w:val="center"/>
        <w:outlineLvl w:val="0"/>
        <w:rPr>
          <w:rFonts w:asciiTheme="minorHAnsi" w:hAnsiTheme="minorHAnsi" w:cstheme="minorHAnsi"/>
        </w:rPr>
      </w:pPr>
    </w:p>
    <w:sectPr w:rsidR="00202FB7" w:rsidRPr="008C4E4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A42A" w14:textId="77777777" w:rsidR="008C4E4A" w:rsidRDefault="008C4E4A" w:rsidP="00D05172">
      <w:r>
        <w:separator/>
      </w:r>
    </w:p>
  </w:endnote>
  <w:endnote w:type="continuationSeparator" w:id="0">
    <w:p w14:paraId="44497A0F" w14:textId="77777777" w:rsidR="008C4E4A" w:rsidRDefault="008C4E4A" w:rsidP="00D05172">
      <w:r>
        <w:continuationSeparator/>
      </w:r>
    </w:p>
  </w:endnote>
  <w:endnote w:type="continuationNotice" w:id="1">
    <w:p w14:paraId="1D7B5630" w14:textId="77777777" w:rsidR="00F73F84" w:rsidRDefault="00F7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4048" w14:textId="77777777" w:rsidR="008C4E4A" w:rsidRDefault="008C4E4A" w:rsidP="00D05172">
      <w:r>
        <w:separator/>
      </w:r>
    </w:p>
  </w:footnote>
  <w:footnote w:type="continuationSeparator" w:id="0">
    <w:p w14:paraId="71F11F0D" w14:textId="77777777" w:rsidR="008C4E4A" w:rsidRDefault="008C4E4A" w:rsidP="00D05172">
      <w:r>
        <w:continuationSeparator/>
      </w:r>
    </w:p>
  </w:footnote>
  <w:footnote w:type="continuationNotice" w:id="1">
    <w:p w14:paraId="33C46271" w14:textId="77777777" w:rsidR="00F73F84" w:rsidRDefault="00F73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04D9" w14:textId="77777777" w:rsidR="008C4E4A" w:rsidRDefault="008C4E4A">
    <w:pPr>
      <w:pStyle w:val="Header"/>
    </w:pPr>
    <w:r>
      <w:rPr>
        <w:noProof/>
      </w:rPr>
      <w:drawing>
        <wp:inline distT="0" distB="0" distL="0" distR="0" wp14:anchorId="2CD8048C" wp14:editId="76333417">
          <wp:extent cx="1905000" cy="4550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 tag_h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629" cy="455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DF7"/>
    <w:multiLevelType w:val="hybridMultilevel"/>
    <w:tmpl w:val="A0AC8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A22194"/>
    <w:multiLevelType w:val="hybridMultilevel"/>
    <w:tmpl w:val="A072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D70BD"/>
    <w:multiLevelType w:val="hybridMultilevel"/>
    <w:tmpl w:val="BEC8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31D94"/>
    <w:multiLevelType w:val="hybridMultilevel"/>
    <w:tmpl w:val="5E3C783E"/>
    <w:lvl w:ilvl="0" w:tplc="C8A4B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72"/>
    <w:rsid w:val="00161C52"/>
    <w:rsid w:val="001A74F0"/>
    <w:rsid w:val="001F5882"/>
    <w:rsid w:val="001F7E70"/>
    <w:rsid w:val="00202FB7"/>
    <w:rsid w:val="002E25AF"/>
    <w:rsid w:val="002E5030"/>
    <w:rsid w:val="002E74D5"/>
    <w:rsid w:val="00343B2D"/>
    <w:rsid w:val="00346D91"/>
    <w:rsid w:val="00355633"/>
    <w:rsid w:val="003B2993"/>
    <w:rsid w:val="00497DEA"/>
    <w:rsid w:val="00561A3E"/>
    <w:rsid w:val="00571752"/>
    <w:rsid w:val="005A02C8"/>
    <w:rsid w:val="005E1012"/>
    <w:rsid w:val="005E49CA"/>
    <w:rsid w:val="00605313"/>
    <w:rsid w:val="00611113"/>
    <w:rsid w:val="006302AA"/>
    <w:rsid w:val="00630B7A"/>
    <w:rsid w:val="00636113"/>
    <w:rsid w:val="00656C9F"/>
    <w:rsid w:val="00667B60"/>
    <w:rsid w:val="006950A7"/>
    <w:rsid w:val="006D02A4"/>
    <w:rsid w:val="0070791B"/>
    <w:rsid w:val="007130C9"/>
    <w:rsid w:val="00793410"/>
    <w:rsid w:val="007B4104"/>
    <w:rsid w:val="007B4C6E"/>
    <w:rsid w:val="007B6496"/>
    <w:rsid w:val="007E0ABD"/>
    <w:rsid w:val="00865515"/>
    <w:rsid w:val="008A65F6"/>
    <w:rsid w:val="008C0D02"/>
    <w:rsid w:val="008C4E4A"/>
    <w:rsid w:val="008D0DB0"/>
    <w:rsid w:val="00920F72"/>
    <w:rsid w:val="00921527"/>
    <w:rsid w:val="00946E82"/>
    <w:rsid w:val="00976B10"/>
    <w:rsid w:val="009C241D"/>
    <w:rsid w:val="009D2865"/>
    <w:rsid w:val="009F1621"/>
    <w:rsid w:val="009F5C02"/>
    <w:rsid w:val="00A66C43"/>
    <w:rsid w:val="00A72325"/>
    <w:rsid w:val="00AB69C4"/>
    <w:rsid w:val="00AC6264"/>
    <w:rsid w:val="00AD3C2A"/>
    <w:rsid w:val="00B049C8"/>
    <w:rsid w:val="00B17CD6"/>
    <w:rsid w:val="00B25B7B"/>
    <w:rsid w:val="00B50AF2"/>
    <w:rsid w:val="00B52316"/>
    <w:rsid w:val="00B61AE5"/>
    <w:rsid w:val="00B936E1"/>
    <w:rsid w:val="00BA2951"/>
    <w:rsid w:val="00BF5F72"/>
    <w:rsid w:val="00C11E16"/>
    <w:rsid w:val="00C67724"/>
    <w:rsid w:val="00CB164A"/>
    <w:rsid w:val="00D05172"/>
    <w:rsid w:val="00DB1C81"/>
    <w:rsid w:val="00DB54A6"/>
    <w:rsid w:val="00E24F2E"/>
    <w:rsid w:val="00E44FB9"/>
    <w:rsid w:val="00E47941"/>
    <w:rsid w:val="00EE20FA"/>
    <w:rsid w:val="00F3096A"/>
    <w:rsid w:val="00F73CE8"/>
    <w:rsid w:val="00F73F84"/>
    <w:rsid w:val="00F936E4"/>
    <w:rsid w:val="00FC06F4"/>
    <w:rsid w:val="00F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AE088F"/>
  <w15:docId w15:val="{ABC4992F-B8A7-49B1-9ED5-29F21FFE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72"/>
    <w:rPr>
      <w:rFonts w:ascii="Times New Roman" w:hAnsi="Times New Roman" w:cs="Times New Roman" w:hint="default"/>
      <w:color w:val="0000FF"/>
      <w:u w:val="single"/>
    </w:rPr>
  </w:style>
  <w:style w:type="paragraph" w:styleId="BodyText3">
    <w:name w:val="Body Text 3"/>
    <w:basedOn w:val="Normal"/>
    <w:link w:val="BodyText3Char"/>
    <w:uiPriority w:val="99"/>
    <w:unhideWhenUsed/>
    <w:rsid w:val="00D05172"/>
    <w:pPr>
      <w:spacing w:after="120"/>
    </w:pPr>
    <w:rPr>
      <w:sz w:val="16"/>
      <w:szCs w:val="16"/>
    </w:rPr>
  </w:style>
  <w:style w:type="character" w:customStyle="1" w:styleId="BodyText3Char">
    <w:name w:val="Body Text 3 Char"/>
    <w:basedOn w:val="DefaultParagraphFont"/>
    <w:link w:val="BodyText3"/>
    <w:uiPriority w:val="99"/>
    <w:rsid w:val="00D05172"/>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D051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517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05172"/>
    <w:pPr>
      <w:tabs>
        <w:tab w:val="center" w:pos="4680"/>
        <w:tab w:val="right" w:pos="9360"/>
      </w:tabs>
    </w:pPr>
  </w:style>
  <w:style w:type="character" w:customStyle="1" w:styleId="HeaderChar">
    <w:name w:val="Header Char"/>
    <w:basedOn w:val="DefaultParagraphFont"/>
    <w:link w:val="Header"/>
    <w:uiPriority w:val="99"/>
    <w:rsid w:val="00D051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172"/>
    <w:pPr>
      <w:tabs>
        <w:tab w:val="center" w:pos="4680"/>
        <w:tab w:val="right" w:pos="9360"/>
      </w:tabs>
    </w:pPr>
  </w:style>
  <w:style w:type="character" w:customStyle="1" w:styleId="FooterChar">
    <w:name w:val="Footer Char"/>
    <w:basedOn w:val="DefaultParagraphFont"/>
    <w:link w:val="Footer"/>
    <w:uiPriority w:val="99"/>
    <w:rsid w:val="00D051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172"/>
    <w:rPr>
      <w:rFonts w:ascii="Tahoma" w:hAnsi="Tahoma" w:cs="Tahoma"/>
      <w:sz w:val="16"/>
      <w:szCs w:val="16"/>
    </w:rPr>
  </w:style>
  <w:style w:type="character" w:customStyle="1" w:styleId="BalloonTextChar">
    <w:name w:val="Balloon Text Char"/>
    <w:basedOn w:val="DefaultParagraphFont"/>
    <w:link w:val="BalloonText"/>
    <w:uiPriority w:val="99"/>
    <w:semiHidden/>
    <w:rsid w:val="00D051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46D91"/>
    <w:rPr>
      <w:sz w:val="16"/>
      <w:szCs w:val="16"/>
    </w:rPr>
  </w:style>
  <w:style w:type="paragraph" w:styleId="CommentText">
    <w:name w:val="annotation text"/>
    <w:basedOn w:val="Normal"/>
    <w:link w:val="CommentTextChar"/>
    <w:uiPriority w:val="99"/>
    <w:semiHidden/>
    <w:unhideWhenUsed/>
    <w:rsid w:val="00346D91"/>
    <w:rPr>
      <w:sz w:val="20"/>
      <w:szCs w:val="20"/>
    </w:rPr>
  </w:style>
  <w:style w:type="character" w:customStyle="1" w:styleId="CommentTextChar">
    <w:name w:val="Comment Text Char"/>
    <w:basedOn w:val="DefaultParagraphFont"/>
    <w:link w:val="CommentText"/>
    <w:uiPriority w:val="99"/>
    <w:semiHidden/>
    <w:rsid w:val="00346D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D91"/>
    <w:rPr>
      <w:b/>
      <w:bCs/>
    </w:rPr>
  </w:style>
  <w:style w:type="character" w:customStyle="1" w:styleId="CommentSubjectChar">
    <w:name w:val="Comment Subject Char"/>
    <w:basedOn w:val="CommentTextChar"/>
    <w:link w:val="CommentSubject"/>
    <w:uiPriority w:val="99"/>
    <w:semiHidden/>
    <w:rsid w:val="00346D91"/>
    <w:rPr>
      <w:rFonts w:ascii="Times New Roman" w:eastAsia="Times New Roman" w:hAnsi="Times New Roman" w:cs="Times New Roman"/>
      <w:b/>
      <w:bCs/>
      <w:sz w:val="20"/>
      <w:szCs w:val="20"/>
    </w:rPr>
  </w:style>
  <w:style w:type="paragraph" w:styleId="Revision">
    <w:name w:val="Revision"/>
    <w:hidden/>
    <w:uiPriority w:val="99"/>
    <w:semiHidden/>
    <w:rsid w:val="002E25A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2826">
      <w:bodyDiv w:val="1"/>
      <w:marLeft w:val="0"/>
      <w:marRight w:val="0"/>
      <w:marTop w:val="0"/>
      <w:marBottom w:val="0"/>
      <w:divBdr>
        <w:top w:val="none" w:sz="0" w:space="0" w:color="auto"/>
        <w:left w:val="none" w:sz="0" w:space="0" w:color="auto"/>
        <w:bottom w:val="none" w:sz="0" w:space="0" w:color="auto"/>
        <w:right w:val="none" w:sz="0" w:space="0" w:color="auto"/>
      </w:divBdr>
    </w:div>
    <w:div w:id="195506032">
      <w:bodyDiv w:val="1"/>
      <w:marLeft w:val="0"/>
      <w:marRight w:val="0"/>
      <w:marTop w:val="0"/>
      <w:marBottom w:val="0"/>
      <w:divBdr>
        <w:top w:val="none" w:sz="0" w:space="0" w:color="auto"/>
        <w:left w:val="none" w:sz="0" w:space="0" w:color="auto"/>
        <w:bottom w:val="none" w:sz="0" w:space="0" w:color="auto"/>
        <w:right w:val="none" w:sz="0" w:space="0" w:color="auto"/>
      </w:divBdr>
      <w:divsChild>
        <w:div w:id="88282417">
          <w:marLeft w:val="0"/>
          <w:marRight w:val="0"/>
          <w:marTop w:val="0"/>
          <w:marBottom w:val="0"/>
          <w:divBdr>
            <w:top w:val="none" w:sz="0" w:space="0" w:color="auto"/>
            <w:left w:val="none" w:sz="0" w:space="0" w:color="auto"/>
            <w:bottom w:val="none" w:sz="0" w:space="0" w:color="auto"/>
            <w:right w:val="none" w:sz="0" w:space="0" w:color="auto"/>
          </w:divBdr>
          <w:divsChild>
            <w:div w:id="768424557">
              <w:marLeft w:val="0"/>
              <w:marRight w:val="0"/>
              <w:marTop w:val="0"/>
              <w:marBottom w:val="0"/>
              <w:divBdr>
                <w:top w:val="none" w:sz="0" w:space="0" w:color="auto"/>
                <w:left w:val="none" w:sz="0" w:space="0" w:color="auto"/>
                <w:bottom w:val="none" w:sz="0" w:space="0" w:color="auto"/>
                <w:right w:val="none" w:sz="0" w:space="0" w:color="auto"/>
              </w:divBdr>
              <w:divsChild>
                <w:div w:id="1818380157">
                  <w:marLeft w:val="0"/>
                  <w:marRight w:val="0"/>
                  <w:marTop w:val="0"/>
                  <w:marBottom w:val="0"/>
                  <w:divBdr>
                    <w:top w:val="none" w:sz="0" w:space="0" w:color="auto"/>
                    <w:left w:val="none" w:sz="0" w:space="0" w:color="auto"/>
                    <w:bottom w:val="none" w:sz="0" w:space="0" w:color="auto"/>
                    <w:right w:val="none" w:sz="0" w:space="0" w:color="auto"/>
                  </w:divBdr>
                  <w:divsChild>
                    <w:div w:id="1342967845">
                      <w:marLeft w:val="0"/>
                      <w:marRight w:val="0"/>
                      <w:marTop w:val="0"/>
                      <w:marBottom w:val="0"/>
                      <w:divBdr>
                        <w:top w:val="none" w:sz="0" w:space="0" w:color="auto"/>
                        <w:left w:val="none" w:sz="0" w:space="0" w:color="auto"/>
                        <w:bottom w:val="none" w:sz="0" w:space="0" w:color="auto"/>
                        <w:right w:val="none" w:sz="0" w:space="0" w:color="auto"/>
                      </w:divBdr>
                      <w:divsChild>
                        <w:div w:id="1905678187">
                          <w:marLeft w:val="0"/>
                          <w:marRight w:val="0"/>
                          <w:marTop w:val="0"/>
                          <w:marBottom w:val="0"/>
                          <w:divBdr>
                            <w:top w:val="none" w:sz="0" w:space="0" w:color="auto"/>
                            <w:left w:val="none" w:sz="0" w:space="0" w:color="auto"/>
                            <w:bottom w:val="none" w:sz="0" w:space="0" w:color="auto"/>
                            <w:right w:val="none" w:sz="0" w:space="0" w:color="auto"/>
                          </w:divBdr>
                          <w:divsChild>
                            <w:div w:id="956257439">
                              <w:marLeft w:val="0"/>
                              <w:marRight w:val="0"/>
                              <w:marTop w:val="0"/>
                              <w:marBottom w:val="0"/>
                              <w:divBdr>
                                <w:top w:val="none" w:sz="0" w:space="0" w:color="auto"/>
                                <w:left w:val="none" w:sz="0" w:space="0" w:color="auto"/>
                                <w:bottom w:val="none" w:sz="0" w:space="0" w:color="auto"/>
                                <w:right w:val="none" w:sz="0" w:space="0" w:color="auto"/>
                              </w:divBdr>
                              <w:divsChild>
                                <w:div w:id="297876042">
                                  <w:marLeft w:val="0"/>
                                  <w:marRight w:val="0"/>
                                  <w:marTop w:val="0"/>
                                  <w:marBottom w:val="0"/>
                                  <w:divBdr>
                                    <w:top w:val="none" w:sz="0" w:space="0" w:color="auto"/>
                                    <w:left w:val="none" w:sz="0" w:space="0" w:color="auto"/>
                                    <w:bottom w:val="none" w:sz="0" w:space="0" w:color="auto"/>
                                    <w:right w:val="none" w:sz="0" w:space="0" w:color="auto"/>
                                  </w:divBdr>
                                  <w:divsChild>
                                    <w:div w:id="245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0367">
      <w:bodyDiv w:val="1"/>
      <w:marLeft w:val="0"/>
      <w:marRight w:val="0"/>
      <w:marTop w:val="0"/>
      <w:marBottom w:val="0"/>
      <w:divBdr>
        <w:top w:val="none" w:sz="0" w:space="0" w:color="auto"/>
        <w:left w:val="none" w:sz="0" w:space="0" w:color="auto"/>
        <w:bottom w:val="none" w:sz="0" w:space="0" w:color="auto"/>
        <w:right w:val="none" w:sz="0" w:space="0" w:color="auto"/>
      </w:divBdr>
    </w:div>
    <w:div w:id="1475440328">
      <w:bodyDiv w:val="1"/>
      <w:marLeft w:val="0"/>
      <w:marRight w:val="0"/>
      <w:marTop w:val="0"/>
      <w:marBottom w:val="0"/>
      <w:divBdr>
        <w:top w:val="none" w:sz="0" w:space="0" w:color="auto"/>
        <w:left w:val="none" w:sz="0" w:space="0" w:color="auto"/>
        <w:bottom w:val="none" w:sz="0" w:space="0" w:color="auto"/>
        <w:right w:val="none" w:sz="0" w:space="0" w:color="auto"/>
      </w:divBdr>
    </w:div>
    <w:div w:id="1772120758">
      <w:bodyDiv w:val="1"/>
      <w:marLeft w:val="0"/>
      <w:marRight w:val="0"/>
      <w:marTop w:val="0"/>
      <w:marBottom w:val="0"/>
      <w:divBdr>
        <w:top w:val="none" w:sz="0" w:space="0" w:color="auto"/>
        <w:left w:val="none" w:sz="0" w:space="0" w:color="auto"/>
        <w:bottom w:val="none" w:sz="0" w:space="0" w:color="auto"/>
        <w:right w:val="none" w:sz="0" w:space="0" w:color="auto"/>
      </w:divBdr>
    </w:div>
    <w:div w:id="20668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wnatur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5189ed-a59d-41a1-91ce-b22fe42d8f40">
      <Value>1</Value>
    </TaxCatchAll>
    <_dlc_DocId xmlns="a95189ed-a59d-41a1-91ce-b22fe42d8f40">263RJX3ZVYSW-603488541-1824</_dlc_DocId>
    <_dlc_DocIdUrl xmlns="a95189ed-a59d-41a1-91ce-b22fe42d8f40">
      <Url>https://departments.nwnatural.com/sites/comms/_layouts/15/DocIdRedir.aspx?ID=263RJX3ZVYSW-603488541-1824</Url>
      <Description>263RJX3ZVYSW-603488541-1824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8FF2F6B9E4F408EF650ED7C501629" ma:contentTypeVersion="25" ma:contentTypeDescription="Create a new document." ma:contentTypeScope="" ma:versionID="2b539c85f67555e4532b63632faa8bd1">
  <xsd:schema xmlns:xsd="http://www.w3.org/2001/XMLSchema" xmlns:xs="http://www.w3.org/2001/XMLSchema" xmlns:p="http://schemas.microsoft.com/office/2006/metadata/properties" xmlns:ns2="a95189ed-a59d-41a1-91ce-b22fe42d8f40" targetNamespace="http://schemas.microsoft.com/office/2006/metadata/properties" ma:root="true" ma:fieldsID="4ba2bd4258874b1d0ed1666593088e5e" ns2:_="">
    <xsd:import namespace="a95189ed-a59d-41a1-91ce-b22fe42d8f4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bd52c7-6feb-447a-bdd7-0890218d6d6c}" ma:internalName="TaxCatchAll" ma:showField="CatchAllData" ma:web="03476188-189b-44fe-9988-73b9a01b8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C6A891-1740-4695-953C-44EBCDF4BF21}">
  <ds:schemaRefs>
    <ds:schemaRef ds:uri="http://schemas.microsoft.com/sharepoint/v3/contenttype/forms"/>
  </ds:schemaRefs>
</ds:datastoreItem>
</file>

<file path=customXml/itemProps2.xml><?xml version="1.0" encoding="utf-8"?>
<ds:datastoreItem xmlns:ds="http://schemas.openxmlformats.org/officeDocument/2006/customXml" ds:itemID="{8E1F55AB-704F-4A8A-9344-8074F2DBF3F9}">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a95189ed-a59d-41a1-91ce-b22fe42d8f4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2CC48CC-4E47-41E9-946A-AC8301532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189ed-a59d-41a1-91ce-b22fe42d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63CCE-FC39-4D3F-8665-19B8A21C86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Dawn</dc:creator>
  <cp:lastModifiedBy>Medina, Elaina</cp:lastModifiedBy>
  <cp:revision>7</cp:revision>
  <dcterms:created xsi:type="dcterms:W3CDTF">2021-08-02T20:14:00Z</dcterms:created>
  <dcterms:modified xsi:type="dcterms:W3CDTF">2021-08-03T00:14:00Z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0x010100F0A8FF2F6B9E4F408EF650ED7C501629</vt:lpwstr>
  </property>
  <property fmtid="{D5CDD505-2E9C-101B-9397-08002B2CF9AE}" pid="3" name="m2b39191720444cea1b8584bf680e84e">
    <vt:lpwstr>NWN|189a21d5-4508-41eb-a617-0aabe068765e</vt:lpwstr>
  </property>
  <property fmtid="{D5CDD505-2E9C-101B-9397-08002B2CF9AE}" pid="4" name="_dlc_DocIdItemGuid">
    <vt:lpwstr>dd155d89-83d2-4e27-860b-f02dee5b609b</vt:lpwstr>
  </property>
  <property fmtid="{D5CDD505-2E9C-101B-9397-08002B2CF9AE}" pid="5" name="nwnEntity">
    <vt:lpwstr>1;#NWN|189a21d5-4508-41eb-a617-0aabe068765e</vt:lpwstr>
  </property>
  <property fmtid="{D5CDD505-2E9C-101B-9397-08002B2CF9AE}" pid="6" name="nwnOriginSiteType">
    <vt:lpwstr>Departments</vt:lpwstr>
  </property>
  <property fmtid="{D5CDD505-2E9C-101B-9397-08002B2CF9AE}" pid="7" name="nwnOriginSiteURL">
    <vt:lpwstr>https://departments.nwnatural.com/sites/comms</vt:lpwstr>
  </property>
</Properties>
</file>